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A0C" w:rsidRDefault="00D46181">
      <w:pPr>
        <w:rPr>
          <w:rFonts w:ascii="Times New Roman" w:hAnsi="Times New Roman" w:cs="Times New Roman"/>
          <w:sz w:val="24"/>
          <w:szCs w:val="24"/>
        </w:rPr>
      </w:pPr>
      <w:r>
        <w:rPr>
          <w:rFonts w:ascii="Times New Roman" w:hAnsi="Times New Roman" w:cs="Times New Roman"/>
          <w:sz w:val="24"/>
          <w:szCs w:val="24"/>
        </w:rPr>
        <w:t>Name</w:t>
      </w:r>
    </w:p>
    <w:p w:rsidR="003B4A0C" w:rsidRDefault="00D46181">
      <w:pPr>
        <w:rPr>
          <w:rFonts w:ascii="Times New Roman" w:hAnsi="Times New Roman" w:cs="Times New Roman"/>
          <w:sz w:val="24"/>
          <w:szCs w:val="24"/>
        </w:rPr>
      </w:pPr>
      <w:r>
        <w:rPr>
          <w:rFonts w:ascii="Times New Roman" w:hAnsi="Times New Roman" w:cs="Times New Roman"/>
          <w:sz w:val="24"/>
          <w:szCs w:val="24"/>
        </w:rPr>
        <w:t>Institution of Affiliation</w:t>
      </w:r>
    </w:p>
    <w:p w:rsidR="003B4A0C" w:rsidRDefault="00D46181">
      <w:pPr>
        <w:rPr>
          <w:rFonts w:ascii="Times New Roman" w:hAnsi="Times New Roman" w:cs="Times New Roman"/>
          <w:sz w:val="24"/>
          <w:szCs w:val="24"/>
        </w:rPr>
      </w:pPr>
      <w:r>
        <w:rPr>
          <w:rFonts w:ascii="Times New Roman" w:hAnsi="Times New Roman" w:cs="Times New Roman"/>
          <w:sz w:val="24"/>
          <w:szCs w:val="24"/>
        </w:rPr>
        <w:t>Professor</w:t>
      </w:r>
    </w:p>
    <w:p w:rsidR="003B4A0C" w:rsidRDefault="00D46181">
      <w:pPr>
        <w:rPr>
          <w:rFonts w:ascii="Times New Roman" w:hAnsi="Times New Roman" w:cs="Times New Roman"/>
          <w:sz w:val="24"/>
          <w:szCs w:val="24"/>
        </w:rPr>
      </w:pPr>
      <w:r>
        <w:rPr>
          <w:rFonts w:ascii="Times New Roman" w:hAnsi="Times New Roman" w:cs="Times New Roman"/>
          <w:sz w:val="24"/>
          <w:szCs w:val="24"/>
        </w:rPr>
        <w:t>Date</w:t>
      </w:r>
    </w:p>
    <w:p w:rsidR="003B4A0C" w:rsidRPr="00B91C05" w:rsidRDefault="00D46181" w:rsidP="00B91C05">
      <w:pPr>
        <w:jc w:val="center"/>
        <w:rPr>
          <w:rFonts w:ascii="Times New Roman" w:hAnsi="Times New Roman" w:cs="Times New Roman"/>
          <w:b/>
          <w:sz w:val="24"/>
          <w:szCs w:val="24"/>
        </w:rPr>
      </w:pPr>
      <w:r w:rsidRPr="00B91C05">
        <w:rPr>
          <w:rFonts w:ascii="Times New Roman" w:hAnsi="Times New Roman" w:cs="Times New Roman"/>
          <w:b/>
          <w:sz w:val="24"/>
          <w:szCs w:val="24"/>
        </w:rPr>
        <w:t xml:space="preserve">What Billy Collin’s </w:t>
      </w:r>
      <w:r w:rsidR="00B91C05" w:rsidRPr="00B91C05">
        <w:rPr>
          <w:rFonts w:ascii="Times New Roman" w:hAnsi="Times New Roman" w:cs="Times New Roman"/>
          <w:b/>
          <w:sz w:val="24"/>
          <w:szCs w:val="24"/>
        </w:rPr>
        <w:t>“Introduction to Poetry Suggests about Poetry</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Poetry is a mirror through which people can see some characters about society. “I ask them to take a poem and hold it up to the light like a color slide” line 5. Poetry is also very informative and people should pay close attention to the insights in </w:t>
      </w:r>
      <w:r>
        <w:rPr>
          <w:rFonts w:ascii="Times New Roman" w:hAnsi="Times New Roman" w:cs="Times New Roman"/>
          <w:sz w:val="24"/>
          <w:szCs w:val="24"/>
        </w:rPr>
        <w:t xml:space="preserve">a poem and it shall greatly enlighten them. Poetry is interesting in that anyone can be able to interpret it in a different and unique </w:t>
      </w:r>
      <w:proofErr w:type="spellStart"/>
      <w:r>
        <w:rPr>
          <w:rFonts w:ascii="Times New Roman" w:hAnsi="Times New Roman" w:cs="Times New Roman"/>
          <w:sz w:val="24"/>
          <w:szCs w:val="24"/>
        </w:rPr>
        <w:t>way.For</w:t>
      </w:r>
      <w:proofErr w:type="spellEnd"/>
      <w:r>
        <w:rPr>
          <w:rFonts w:ascii="Times New Roman" w:hAnsi="Times New Roman" w:cs="Times New Roman"/>
          <w:sz w:val="24"/>
          <w:szCs w:val="24"/>
        </w:rPr>
        <w:t xml:space="preserve"> example “I say drop a mouse into a poem and watch him probe his way out, or walk inside the poem’s room and feel </w:t>
      </w:r>
      <w:r>
        <w:rPr>
          <w:rFonts w:ascii="Times New Roman" w:hAnsi="Times New Roman" w:cs="Times New Roman"/>
          <w:sz w:val="24"/>
          <w:szCs w:val="24"/>
        </w:rPr>
        <w:t xml:space="preserve">the walls for a light switch.” line 5, even a mouse would at fists want to leave the poetry room but soon, it finds something interesting and starts to feel the </w:t>
      </w:r>
      <w:proofErr w:type="gramStart"/>
      <w:r>
        <w:rPr>
          <w:rFonts w:ascii="Times New Roman" w:hAnsi="Times New Roman" w:cs="Times New Roman"/>
          <w:sz w:val="24"/>
          <w:szCs w:val="24"/>
        </w:rPr>
        <w:t>wall</w:t>
      </w:r>
      <w:proofErr w:type="gramEnd"/>
      <w:r>
        <w:rPr>
          <w:rFonts w:ascii="Times New Roman" w:hAnsi="Times New Roman" w:cs="Times New Roman"/>
          <w:sz w:val="24"/>
          <w:szCs w:val="24"/>
        </w:rPr>
        <w:t xml:space="preserve"> rather than insist to leave the room.</w:t>
      </w:r>
    </w:p>
    <w:p w:rsidR="003B4A0C" w:rsidRDefault="00D46181">
      <w:pPr>
        <w:rPr>
          <w:rFonts w:ascii="Times New Roman" w:hAnsi="Times New Roman" w:cs="Times New Roman"/>
          <w:sz w:val="24"/>
          <w:szCs w:val="24"/>
        </w:rPr>
      </w:pPr>
      <w:r>
        <w:rPr>
          <w:rFonts w:ascii="Times New Roman" w:hAnsi="Times New Roman" w:cs="Times New Roman"/>
          <w:sz w:val="24"/>
          <w:szCs w:val="24"/>
        </w:rPr>
        <w:t xml:space="preserve">The subject of Sylvia Plath’s poem “metaphors”, the </w:t>
      </w:r>
      <w:r>
        <w:rPr>
          <w:rFonts w:ascii="Times New Roman" w:hAnsi="Times New Roman" w:cs="Times New Roman"/>
          <w:sz w:val="24"/>
          <w:szCs w:val="24"/>
        </w:rPr>
        <w:t>answer to the riddle</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The riddle’s answers is the nine months of a human pregnancy.</w:t>
      </w:r>
    </w:p>
    <w:p w:rsidR="003B4A0C" w:rsidRDefault="00D46181">
      <w:pPr>
        <w:rPr>
          <w:rFonts w:ascii="Times New Roman" w:hAnsi="Times New Roman" w:cs="Times New Roman"/>
          <w:sz w:val="24"/>
          <w:szCs w:val="24"/>
        </w:rPr>
      </w:pPr>
      <w:r>
        <w:rPr>
          <w:rFonts w:ascii="Times New Roman" w:hAnsi="Times New Roman" w:cs="Times New Roman"/>
          <w:sz w:val="24"/>
          <w:szCs w:val="24"/>
        </w:rPr>
        <w:t>What the poem Marge Piercy’s “Barbie Doll” suggests about the pressure to conform to societal tenets about beauty. Who sets these standards?  I see a problem with the de</w:t>
      </w:r>
      <w:r>
        <w:rPr>
          <w:rFonts w:ascii="Times New Roman" w:hAnsi="Times New Roman" w:cs="Times New Roman"/>
          <w:sz w:val="24"/>
          <w:szCs w:val="24"/>
        </w:rPr>
        <w:t>finitions of beauty today</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There is an influence from society to conform to its beauty patterns sometimes turns out to be very negative and costs those who succumb to the pressure and do what society wants them to do.  The pressure fist makes an individ</w:t>
      </w:r>
      <w:r>
        <w:rPr>
          <w:rFonts w:ascii="Times New Roman" w:hAnsi="Times New Roman" w:cs="Times New Roman"/>
          <w:sz w:val="24"/>
          <w:szCs w:val="24"/>
        </w:rPr>
        <w:t xml:space="preserve">ual think they were not born beautiful “she went to and fro apologizing” line 10, and lowers the self-esteem of such individuals. Unfortunately when the one who is being accused of not being beautiful believes that she is not beautiful then everyone </w:t>
      </w:r>
      <w:r>
        <w:rPr>
          <w:rFonts w:ascii="Times New Roman" w:hAnsi="Times New Roman" w:cs="Times New Roman"/>
          <w:sz w:val="24"/>
          <w:szCs w:val="24"/>
        </w:rPr>
        <w:lastRenderedPageBreak/>
        <w:t>that c</w:t>
      </w:r>
      <w:r>
        <w:rPr>
          <w:rFonts w:ascii="Times New Roman" w:hAnsi="Times New Roman" w:cs="Times New Roman"/>
          <w:sz w:val="24"/>
          <w:szCs w:val="24"/>
        </w:rPr>
        <w:t>omes across her will begin to notice the faults with her beauty “everyone saw a fat nose on thick legs” line 10.</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Succumbing to the pressure becomes more costly as it removes the natural beauty that existed and leaves an individual more ugly than ever</w:t>
      </w:r>
      <w:r>
        <w:rPr>
          <w:rFonts w:ascii="Times New Roman" w:hAnsi="Times New Roman" w:cs="Times New Roman"/>
          <w:sz w:val="24"/>
          <w:szCs w:val="24"/>
        </w:rPr>
        <w:t xml:space="preserve"> “ so she cut off her nose and legs and offered them up” line 15. It is society that sets the standards of beauty that people should meet for them to qualify to be called pretty and beautiful “in the casket displayed on satin she lay with the undertaker’s </w:t>
      </w:r>
      <w:r>
        <w:rPr>
          <w:rFonts w:ascii="Times New Roman" w:hAnsi="Times New Roman" w:cs="Times New Roman"/>
          <w:sz w:val="24"/>
          <w:szCs w:val="24"/>
        </w:rPr>
        <w:t>cosmetic painted on, a turned-up putty nose, dressed in a pink and white nighties. Doesn’t she look pretty? Everyone said.” line 20.</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Today as well society sets some bars of beauty such that individuals who do not have certain features do not qualify to</w:t>
      </w:r>
      <w:r>
        <w:rPr>
          <w:rFonts w:ascii="Times New Roman" w:hAnsi="Times New Roman" w:cs="Times New Roman"/>
          <w:sz w:val="24"/>
          <w:szCs w:val="24"/>
        </w:rPr>
        <w:t xml:space="preserve"> be called beautiful. The idea of believing that girls should have a “size 8 figure” has influenced most of them to undergo plastic surgery so as to become beautiful. Bleaching to have a particular color is also a result of today’s features of beauty which</w:t>
      </w:r>
      <w:r>
        <w:rPr>
          <w:rFonts w:ascii="Times New Roman" w:hAnsi="Times New Roman" w:cs="Times New Roman"/>
          <w:sz w:val="24"/>
          <w:szCs w:val="24"/>
        </w:rPr>
        <w:t xml:space="preserve"> are all problematic.</w:t>
      </w:r>
    </w:p>
    <w:p w:rsidR="003B4A0C" w:rsidRPr="00B91C05" w:rsidRDefault="00D46181" w:rsidP="00B91C05">
      <w:pPr>
        <w:ind w:firstLine="432"/>
        <w:rPr>
          <w:rFonts w:ascii="Times New Roman" w:hAnsi="Times New Roman" w:cs="Times New Roman"/>
          <w:b/>
          <w:sz w:val="24"/>
          <w:szCs w:val="24"/>
        </w:rPr>
      </w:pPr>
      <w:bookmarkStart w:id="0" w:name="_GoBack"/>
      <w:bookmarkEnd w:id="0"/>
      <w:r w:rsidRPr="00B91C05">
        <w:rPr>
          <w:rFonts w:ascii="Times New Roman" w:hAnsi="Times New Roman" w:cs="Times New Roman"/>
          <w:b/>
          <w:sz w:val="24"/>
          <w:szCs w:val="24"/>
        </w:rPr>
        <w:t xml:space="preserve">The </w:t>
      </w:r>
      <w:r w:rsidR="00B91C05" w:rsidRPr="00B91C05">
        <w:rPr>
          <w:rFonts w:ascii="Times New Roman" w:hAnsi="Times New Roman" w:cs="Times New Roman"/>
          <w:b/>
          <w:sz w:val="24"/>
          <w:szCs w:val="24"/>
        </w:rPr>
        <w:t xml:space="preserve">Interpretation on </w:t>
      </w:r>
      <w:proofErr w:type="spellStart"/>
      <w:r w:rsidR="00B91C05" w:rsidRPr="00B91C05">
        <w:rPr>
          <w:rFonts w:ascii="Times New Roman" w:hAnsi="Times New Roman" w:cs="Times New Roman"/>
          <w:b/>
          <w:sz w:val="24"/>
          <w:szCs w:val="24"/>
        </w:rPr>
        <w:t>Youtube</w:t>
      </w:r>
      <w:proofErr w:type="spellEnd"/>
      <w:r w:rsidR="00B91C05" w:rsidRPr="00B91C05">
        <w:rPr>
          <w:rFonts w:ascii="Times New Roman" w:hAnsi="Times New Roman" w:cs="Times New Roman"/>
          <w:b/>
          <w:sz w:val="24"/>
          <w:szCs w:val="24"/>
        </w:rPr>
        <w:t xml:space="preserve"> of “</w:t>
      </w:r>
      <w:r w:rsidRPr="00B91C05">
        <w:rPr>
          <w:rFonts w:ascii="Times New Roman" w:hAnsi="Times New Roman" w:cs="Times New Roman"/>
          <w:b/>
          <w:sz w:val="24"/>
          <w:szCs w:val="24"/>
        </w:rPr>
        <w:t xml:space="preserve">Porphyria’s </w:t>
      </w:r>
      <w:r w:rsidR="00B91C05" w:rsidRPr="00B91C05">
        <w:rPr>
          <w:rFonts w:ascii="Times New Roman" w:hAnsi="Times New Roman" w:cs="Times New Roman"/>
          <w:b/>
          <w:sz w:val="24"/>
          <w:szCs w:val="24"/>
        </w:rPr>
        <w:t>Lover”</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It is a monologue account of a jealous man towards his lover.</w:t>
      </w:r>
    </w:p>
    <w:p w:rsidR="003B4A0C" w:rsidRDefault="00D46181">
      <w:pPr>
        <w:rPr>
          <w:rFonts w:ascii="Times New Roman" w:hAnsi="Times New Roman" w:cs="Times New Roman"/>
          <w:sz w:val="24"/>
          <w:szCs w:val="24"/>
        </w:rPr>
      </w:pPr>
      <w:r>
        <w:rPr>
          <w:rFonts w:ascii="Times New Roman" w:hAnsi="Times New Roman" w:cs="Times New Roman"/>
          <w:sz w:val="24"/>
          <w:szCs w:val="24"/>
        </w:rPr>
        <w:t>A comparison of Browning’s two poems: “Porphyria’s lover and “my last Duchess”</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Both poems bring out the theme </w:t>
      </w:r>
      <w:r>
        <w:rPr>
          <w:rFonts w:ascii="Times New Roman" w:hAnsi="Times New Roman" w:cs="Times New Roman"/>
          <w:sz w:val="24"/>
          <w:szCs w:val="24"/>
        </w:rPr>
        <w:t>of jealousy as both males in each poems are jealous of the attention their lovers receive from their admirers.  The male character who is Porphyria’s lover is so saddened by his lovers murder as much as he acts as if it does not hurt him “In one long yello</w:t>
      </w:r>
      <w:r>
        <w:rPr>
          <w:rFonts w:ascii="Times New Roman" w:hAnsi="Times New Roman" w:cs="Times New Roman"/>
          <w:sz w:val="24"/>
          <w:szCs w:val="24"/>
        </w:rPr>
        <w:t xml:space="preserve">w string I wound three times her little throat around and strangled her” line 40. </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Similarly in ‘my Last Duchess’  the relationship between the Duke and the Duchess is not very passionate from how it is described but still the Duke feels that the woman </w:t>
      </w:r>
      <w:r>
        <w:rPr>
          <w:rFonts w:ascii="Times New Roman" w:hAnsi="Times New Roman" w:cs="Times New Roman"/>
          <w:sz w:val="24"/>
          <w:szCs w:val="24"/>
        </w:rPr>
        <w:t xml:space="preserve">does not appreciate him enough and this makes him jealous “ she thanked men-good! Bu thanked </w:t>
      </w:r>
      <w:r>
        <w:rPr>
          <w:rFonts w:ascii="Times New Roman" w:hAnsi="Times New Roman" w:cs="Times New Roman"/>
          <w:sz w:val="24"/>
          <w:szCs w:val="24"/>
        </w:rPr>
        <w:lastRenderedPageBreak/>
        <w:t>somehow- I know not how-as if she ranked my gift of a nine hundred-years-old name with anybody’s gift. “Lines 32-34.</w:t>
      </w:r>
    </w:p>
    <w:p w:rsidR="003B4A0C" w:rsidRDefault="00D46181">
      <w:pPr>
        <w:ind w:firstLine="432"/>
        <w:rPr>
          <w:rFonts w:ascii="Times New Roman" w:hAnsi="Times New Roman" w:cs="Times New Roman"/>
          <w:sz w:val="24"/>
          <w:szCs w:val="24"/>
        </w:rPr>
      </w:pPr>
      <w:r>
        <w:rPr>
          <w:rFonts w:ascii="Times New Roman" w:hAnsi="Times New Roman" w:cs="Times New Roman"/>
          <w:sz w:val="24"/>
          <w:szCs w:val="24"/>
        </w:rPr>
        <w:t xml:space="preserve">   In both poems the male characters perceive </w:t>
      </w:r>
      <w:r>
        <w:rPr>
          <w:rFonts w:ascii="Times New Roman" w:hAnsi="Times New Roman" w:cs="Times New Roman"/>
          <w:sz w:val="24"/>
          <w:szCs w:val="24"/>
        </w:rPr>
        <w:t xml:space="preserve">their women as objects as opposed to being real human beings. In ‘My Last Duchess’ the author says “that’s my last duchess painted on the wall, looking as if she were alive. I call that piece a wonder, now” lines 1-3. The woman is described as a piece. In </w:t>
      </w:r>
      <w:r>
        <w:rPr>
          <w:rFonts w:ascii="Times New Roman" w:hAnsi="Times New Roman" w:cs="Times New Roman"/>
          <w:sz w:val="24"/>
          <w:szCs w:val="24"/>
        </w:rPr>
        <w:t>‘Porphyria’s Lover ‘the author says “happy and proud; at last I knew Porphyria worshipped me: surprise made my heart swell, and still it grew while I debated what to do” lines 32-34. He objectified his lover.</w:t>
      </w: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ind w:firstLine="432"/>
        <w:rPr>
          <w:rFonts w:ascii="Times New Roman" w:hAnsi="Times New Roman" w:cs="Times New Roman"/>
          <w:sz w:val="24"/>
          <w:szCs w:val="24"/>
        </w:rPr>
      </w:pPr>
    </w:p>
    <w:p w:rsidR="003B4A0C" w:rsidRDefault="003B4A0C">
      <w:pPr>
        <w:rPr>
          <w:rFonts w:ascii="Times New Roman" w:hAnsi="Times New Roman" w:cs="Times New Roman"/>
          <w:sz w:val="24"/>
          <w:szCs w:val="24"/>
        </w:rPr>
      </w:pPr>
    </w:p>
    <w:p w:rsidR="003B4A0C" w:rsidRDefault="00D46181">
      <w:pPr>
        <w:rPr>
          <w:rFonts w:ascii="Times New Roman" w:hAnsi="Times New Roman" w:cs="Times New Roman"/>
          <w:sz w:val="24"/>
          <w:szCs w:val="24"/>
        </w:rPr>
      </w:pPr>
      <w:r>
        <w:rPr>
          <w:rFonts w:ascii="Times New Roman" w:hAnsi="Times New Roman" w:cs="Times New Roman"/>
          <w:sz w:val="24"/>
          <w:szCs w:val="24"/>
        </w:rPr>
        <w:t>Works cited</w:t>
      </w:r>
    </w:p>
    <w:p w:rsidR="003B4A0C" w:rsidRDefault="00D46181">
      <w:pPr>
        <w:rPr>
          <w:rFonts w:hAnsi="Times New Roman" w:cs="Times New Roman"/>
          <w:sz w:val="24"/>
          <w:szCs w:val="24"/>
        </w:rPr>
      </w:pPr>
      <w:r>
        <w:rPr>
          <w:rFonts w:hAnsi="Times New Roman" w:cs="Times New Roman"/>
          <w:sz w:val="24"/>
          <w:szCs w:val="24"/>
        </w:rPr>
        <w:t xml:space="preserve">Browning, Robert, and </w:t>
      </w:r>
      <w:proofErr w:type="spellStart"/>
      <w:r>
        <w:rPr>
          <w:rFonts w:hAnsi="Times New Roman" w:cs="Times New Roman"/>
          <w:sz w:val="24"/>
          <w:szCs w:val="24"/>
        </w:rPr>
        <w:t>Imtiaz</w:t>
      </w:r>
      <w:proofErr w:type="spellEnd"/>
      <w:r>
        <w:rPr>
          <w:rFonts w:hAnsi="Times New Roman" w:cs="Times New Roman"/>
          <w:sz w:val="24"/>
          <w:szCs w:val="24"/>
        </w:rPr>
        <w:t xml:space="preserve"> </w:t>
      </w:r>
      <w:proofErr w:type="spellStart"/>
      <w:r>
        <w:rPr>
          <w:rFonts w:hAnsi="Times New Roman" w:cs="Times New Roman"/>
          <w:sz w:val="24"/>
          <w:szCs w:val="24"/>
        </w:rPr>
        <w:t>Dharker</w:t>
      </w:r>
      <w:proofErr w:type="spellEnd"/>
      <w:r>
        <w:rPr>
          <w:rFonts w:hAnsi="Times New Roman" w:cs="Times New Roman"/>
          <w:sz w:val="24"/>
          <w:szCs w:val="24"/>
        </w:rPr>
        <w:t xml:space="preserve">. My Last Duchess. </w:t>
      </w:r>
      <w:proofErr w:type="spellStart"/>
      <w:r>
        <w:rPr>
          <w:rFonts w:hAnsi="Times New Roman" w:cs="Times New Roman"/>
          <w:sz w:val="24"/>
          <w:szCs w:val="24"/>
        </w:rPr>
        <w:t>ProQuest</w:t>
      </w:r>
      <w:proofErr w:type="spellEnd"/>
      <w:r>
        <w:rPr>
          <w:rFonts w:hAnsi="Times New Roman" w:cs="Times New Roman"/>
          <w:sz w:val="24"/>
          <w:szCs w:val="24"/>
        </w:rPr>
        <w:t xml:space="preserve"> LLC, 2004.</w:t>
      </w:r>
    </w:p>
    <w:p w:rsidR="003B4A0C" w:rsidRDefault="00D46181">
      <w:pPr>
        <w:rPr>
          <w:rFonts w:ascii="Times New Roman" w:hAnsi="Times New Roman" w:cs="Times New Roman"/>
          <w:sz w:val="24"/>
          <w:szCs w:val="24"/>
        </w:rPr>
      </w:pPr>
      <w:r>
        <w:rPr>
          <w:rFonts w:ascii="Times New Roman" w:hAnsi="Times New Roman" w:cs="Times New Roman"/>
          <w:sz w:val="24"/>
          <w:szCs w:val="24"/>
        </w:rPr>
        <w:t xml:space="preserve">Browning, Robert, and Matthew Sweeney. Porphyria's lover. </w:t>
      </w:r>
      <w:proofErr w:type="spellStart"/>
      <w:r>
        <w:rPr>
          <w:rFonts w:ascii="Times New Roman" w:hAnsi="Times New Roman" w:cs="Times New Roman"/>
          <w:sz w:val="24"/>
          <w:szCs w:val="24"/>
        </w:rPr>
        <w:t>ProQuest</w:t>
      </w:r>
      <w:proofErr w:type="spellEnd"/>
      <w:r>
        <w:rPr>
          <w:rFonts w:ascii="Times New Roman" w:hAnsi="Times New Roman" w:cs="Times New Roman"/>
          <w:sz w:val="24"/>
          <w:szCs w:val="24"/>
        </w:rPr>
        <w:t xml:space="preserve"> LLC, 2004</w:t>
      </w:r>
    </w:p>
    <w:p w:rsidR="003B4A0C" w:rsidRDefault="00D46181">
      <w:pPr>
        <w:rPr>
          <w:rFonts w:ascii="Times New Roman" w:hAnsi="Times New Roman" w:cs="Times New Roman"/>
          <w:sz w:val="24"/>
          <w:szCs w:val="24"/>
        </w:rPr>
      </w:pPr>
      <w:r>
        <w:rPr>
          <w:rStyle w:val="Hyperlink"/>
          <w:rFonts w:ascii="Helvetica" w:hAnsi="Helvetica" w:cs="Helvetica"/>
          <w:sz w:val="21"/>
          <w:szCs w:val="21"/>
          <w:shd w:val="clear" w:color="FFFFFF" w:fill="FFFFFF"/>
        </w:rPr>
        <w:lastRenderedPageBreak/>
        <w:t>https://www.youtube.com/watch?v=DCCDW45Nl9M&amp;feature=youtu.be</w:t>
      </w:r>
    </w:p>
    <w:p w:rsidR="003B4A0C" w:rsidRDefault="00D46181">
      <w:pPr>
        <w:rPr>
          <w:rFonts w:ascii="Times New Roman" w:hAnsi="Times New Roman" w:cs="Times New Roman"/>
          <w:sz w:val="24"/>
          <w:szCs w:val="24"/>
        </w:rPr>
      </w:pPr>
      <w:r>
        <w:rPr>
          <w:rFonts w:hAnsi="Times New Roman" w:cs="Times New Roman"/>
          <w:sz w:val="24"/>
          <w:szCs w:val="24"/>
        </w:rPr>
        <w:t>Plath, Sylvia. The Journals of Sylvia Plath. Faber &amp; Faber, 2011.</w:t>
      </w:r>
    </w:p>
    <w:p w:rsidR="003B4A0C" w:rsidRDefault="003B4A0C">
      <w:pPr>
        <w:ind w:firstLine="432"/>
        <w:rPr>
          <w:rFonts w:ascii="Times New Roman" w:hAnsi="Times New Roman" w:cs="Times New Roman"/>
          <w:sz w:val="24"/>
          <w:szCs w:val="24"/>
        </w:rPr>
      </w:pPr>
    </w:p>
    <w:sectPr w:rsidR="003B4A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181" w:rsidRDefault="00D46181">
      <w:pPr>
        <w:spacing w:line="240" w:lineRule="auto"/>
      </w:pPr>
      <w:r>
        <w:separator/>
      </w:r>
    </w:p>
  </w:endnote>
  <w:endnote w:type="continuationSeparator" w:id="0">
    <w:p w:rsidR="00D46181" w:rsidRDefault="00D461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181" w:rsidRDefault="00D46181">
      <w:pPr>
        <w:spacing w:line="240" w:lineRule="auto"/>
      </w:pPr>
      <w:r>
        <w:separator/>
      </w:r>
    </w:p>
  </w:footnote>
  <w:footnote w:type="continuationSeparator" w:id="0">
    <w:p w:rsidR="00D46181" w:rsidRDefault="00D461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A0C" w:rsidRDefault="00D46181">
    <w:pPr>
      <w:pStyle w:val="Header"/>
    </w:pPr>
    <w:r>
      <w:t xml:space="preserve">Surname </w:t>
    </w:r>
    <w:r>
      <w:fldChar w:fldCharType="begin"/>
    </w:r>
    <w:r>
      <w:instrText xml:space="preserve"> PAGE   \* MERGEFORMAT </w:instrText>
    </w:r>
    <w:r>
      <w:fldChar w:fldCharType="separate"/>
    </w:r>
    <w:r w:rsidR="00E528FC">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A0C" w:rsidRDefault="00D46181">
    <w:pPr>
      <w:pStyle w:val="Header"/>
    </w:pPr>
    <w:r>
      <w:t xml:space="preserve">                                                                                                                                                                        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A0C"/>
    <w:rsid w:val="003B4A0C"/>
    <w:rsid w:val="00B91C05"/>
    <w:rsid w:val="00D46181"/>
    <w:rsid w:val="00E52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2E7D11-F706-4A75-9B17-17548063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3</cp:revision>
  <dcterms:created xsi:type="dcterms:W3CDTF">2019-07-19T16:37:00Z</dcterms:created>
  <dcterms:modified xsi:type="dcterms:W3CDTF">2019-07-19T16:38:00Z</dcterms:modified>
</cp:coreProperties>
</file>